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7F" w:rsidRDefault="00CE5112" w:rsidP="00CE5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112">
        <w:rPr>
          <w:rFonts w:ascii="Times New Roman" w:hAnsi="Times New Roman" w:cs="Times New Roman"/>
          <w:sz w:val="28"/>
          <w:szCs w:val="28"/>
        </w:rPr>
        <w:t>Аналитическая справка по итогам проведенного тренинга  для педагогов, по предупреждению конфликтных ситуаций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112" w:rsidRDefault="00CE5112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112" w:rsidRDefault="00CE5112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112" w:rsidRDefault="00CE5112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тренинга:</w:t>
      </w:r>
      <w:r w:rsidR="00324762">
        <w:rPr>
          <w:rFonts w:ascii="Times New Roman" w:hAnsi="Times New Roman" w:cs="Times New Roman"/>
          <w:sz w:val="28"/>
          <w:szCs w:val="28"/>
        </w:rPr>
        <w:t xml:space="preserve"> «Конфликты и пути их решения. Умение решать конфликтные ситуации»</w:t>
      </w:r>
    </w:p>
    <w:p w:rsidR="00CE5112" w:rsidRDefault="00CE5112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112" w:rsidRDefault="00CE5112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10.12.2018 г. </w:t>
      </w:r>
    </w:p>
    <w:p w:rsidR="00CE5112" w:rsidRDefault="00CE5112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762" w:rsidRDefault="00324762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СОШ с.п. «Посёлок Молодёжный»</w:t>
      </w:r>
    </w:p>
    <w:p w:rsidR="00324762" w:rsidRDefault="00324762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762" w:rsidRDefault="00324762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человек: 20</w:t>
      </w:r>
    </w:p>
    <w:p w:rsidR="00324762" w:rsidRDefault="00324762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762" w:rsidRPr="00DB0FC9" w:rsidRDefault="00324762" w:rsidP="00324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DB0FC9">
        <w:rPr>
          <w:rFonts w:ascii="Times New Roman" w:hAnsi="Times New Roman" w:cs="Times New Roman"/>
          <w:sz w:val="28"/>
          <w:szCs w:val="28"/>
        </w:rPr>
        <w:t>формирование и развитие навыков конструктивного поведения в конфликтных ситуациях.</w:t>
      </w:r>
    </w:p>
    <w:p w:rsidR="00324762" w:rsidRDefault="00FE566C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педагоги овладели приемами общения в конфликте, и отработали стратегии решения повседневных конфликтов.</w:t>
      </w:r>
    </w:p>
    <w:p w:rsidR="00FE566C" w:rsidRDefault="00FE566C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66C" w:rsidRDefault="00FE566C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состоял из трех частей: теоретическая часть, практическая часть и рефлексия.</w:t>
      </w:r>
    </w:p>
    <w:p w:rsidR="00FE566C" w:rsidRDefault="00FE566C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66C" w:rsidRDefault="00FE566C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теоретической части </w:t>
      </w:r>
      <w:r w:rsidR="009E30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089">
        <w:rPr>
          <w:rFonts w:ascii="Times New Roman" w:hAnsi="Times New Roman" w:cs="Times New Roman"/>
          <w:sz w:val="28"/>
          <w:szCs w:val="28"/>
        </w:rPr>
        <w:t>Педагог-психолог Анциферова К.А.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том, что та</w:t>
      </w:r>
      <w:r w:rsidR="009E3089">
        <w:rPr>
          <w:rFonts w:ascii="Times New Roman" w:hAnsi="Times New Roman" w:cs="Times New Roman"/>
          <w:sz w:val="28"/>
          <w:szCs w:val="28"/>
        </w:rPr>
        <w:t>кое «Педагогический конфликт</w:t>
      </w:r>
      <w:proofErr w:type="gramStart"/>
      <w:r w:rsidR="009E308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рассмотрели виды конфликтов, типы конфликтных ситуаций, основные варианты предупреждения и урегулирования конфликтов.</w:t>
      </w:r>
    </w:p>
    <w:p w:rsidR="00FE566C" w:rsidRDefault="00FE566C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C5" w:rsidRDefault="00FE566C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части –</w:t>
      </w:r>
      <w:r w:rsidR="00B834C5">
        <w:rPr>
          <w:rFonts w:ascii="Times New Roman" w:hAnsi="Times New Roman" w:cs="Times New Roman"/>
          <w:sz w:val="28"/>
          <w:szCs w:val="28"/>
        </w:rPr>
        <w:t xml:space="preserve"> педагогам было предложено записать «плюсы» и «минусы» конфликтов, затем их огласить.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4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редлагалось несколько ситуационных конфликтных задач, </w:t>
      </w:r>
      <w:r w:rsidR="00B834C5">
        <w:rPr>
          <w:rFonts w:ascii="Times New Roman" w:hAnsi="Times New Roman" w:cs="Times New Roman"/>
          <w:sz w:val="28"/>
          <w:szCs w:val="28"/>
        </w:rPr>
        <w:t xml:space="preserve">которые необходимо было решить (предложить свой вариант выхода из конфликтной ситуации). </w:t>
      </w:r>
    </w:p>
    <w:p w:rsidR="00B834C5" w:rsidRDefault="00B834C5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таким задачам, </w:t>
      </w:r>
      <w:r w:rsidR="009E3089">
        <w:rPr>
          <w:rFonts w:ascii="Times New Roman" w:hAnsi="Times New Roman" w:cs="Times New Roman"/>
          <w:sz w:val="28"/>
          <w:szCs w:val="28"/>
        </w:rPr>
        <w:t>педагогам</w:t>
      </w:r>
      <w:r>
        <w:rPr>
          <w:rFonts w:ascii="Times New Roman" w:hAnsi="Times New Roman" w:cs="Times New Roman"/>
          <w:sz w:val="28"/>
          <w:szCs w:val="28"/>
        </w:rPr>
        <w:t xml:space="preserve"> удалось овладеть приемами общения в конфликте, и отработать стратегии решения повседневных конфликтов. </w:t>
      </w:r>
    </w:p>
    <w:p w:rsidR="00AD731D" w:rsidRDefault="00AD731D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31D" w:rsidRDefault="00AD731D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всему коллективу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раздала по два вида смайликов («улыбающийся» и «грустный»), и предложила поднять «улыбающийся» смайлик, если все понравилось, и «грустный» смайлик, если чем-то недовольны. Все педагоги были довольны тренингом. </w:t>
      </w:r>
    </w:p>
    <w:p w:rsidR="00FE566C" w:rsidRDefault="00B834C5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31D" w:rsidRDefault="00AD731D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31D" w:rsidRDefault="00AD731D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психолог: Анциферова Кристина Александровна</w:t>
      </w:r>
    </w:p>
    <w:p w:rsidR="00324762" w:rsidRPr="00CE5112" w:rsidRDefault="00324762" w:rsidP="00C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112" w:rsidRDefault="00CE5112" w:rsidP="00CE5112">
      <w:pPr>
        <w:spacing w:after="0"/>
      </w:pPr>
    </w:p>
    <w:sectPr w:rsidR="00CE5112" w:rsidSect="0085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112"/>
    <w:rsid w:val="00324762"/>
    <w:rsid w:val="0085067F"/>
    <w:rsid w:val="009A2E69"/>
    <w:rsid w:val="009E3089"/>
    <w:rsid w:val="00AD731D"/>
    <w:rsid w:val="00B834C5"/>
    <w:rsid w:val="00CE5112"/>
    <w:rsid w:val="00F16A1E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56307-3A1F-42BB-BAEB-E5F8F45B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2018-12-13T08:27:00Z</dcterms:created>
  <dcterms:modified xsi:type="dcterms:W3CDTF">2018-12-14T03:07:00Z</dcterms:modified>
</cp:coreProperties>
</file>